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8252a3056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GROUP AS</w:t>
      </w:r>
    </w:p>
    <w:sectPr>
      <w:headerReference xmlns:r="http://schemas.openxmlformats.org/officeDocument/2006/relationships" w:type="default" r:id="R77e297faf8974499"/>
      <w:footerReference xmlns:r="http://schemas.openxmlformats.org/officeDocument/2006/relationships" w:type="default" r:id="R390760793523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97faf8974499" /><Relationship Type="http://schemas.openxmlformats.org/officeDocument/2006/relationships/footer" Target="/word/footer1.xml" Id="R3907607935234478" /></Relationships>
</file>