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28052951dc46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HOFFINVEST AS, org.nr 928 758 702,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HOFFINVEST AS</w:t>
      </w:r>
    </w:p>
    <w:sectPr>
      <w:headerReference xmlns:r="http://schemas.openxmlformats.org/officeDocument/2006/relationships" w:type="default" r:id="R3d4ad4aa11b54de1"/>
      <w:footerReference xmlns:r="http://schemas.openxmlformats.org/officeDocument/2006/relationships" w:type="default" r:id="R9b5529304efa49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HOFFINVEST AS   ·   Org.nr 928 758 702   ·   Ludvig Musts veg 11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HOFFINVEST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4ad4aa11b54de1" /><Relationship Type="http://schemas.openxmlformats.org/officeDocument/2006/relationships/footer" Target="/word/footer1.xml" Id="R9b5529304efa497c" /></Relationships>
</file>