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ed8776f79a4d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LIL HOLDING AS, org.nr 928 309 657,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Auli,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b3bca90d7669491c"/>
      <w:footerReference xmlns:r="http://schemas.openxmlformats.org/officeDocument/2006/relationships" w:type="default" r:id="Rd8d21f05b44b40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bca90d7669491c" /><Relationship Type="http://schemas.openxmlformats.org/officeDocument/2006/relationships/footer" Target="/word/footer1.xml" Id="Rd8d21f05b44b40b6" /></Relationships>
</file>