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af4ed8f4b45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FUCKBOY HOLDING &amp;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FUCKBOY HOLDING &amp;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4b6ea9f9e4020"/>
      <w:footerReference xmlns:r="http://schemas.openxmlformats.org/officeDocument/2006/relationships" w:type="default" r:id="R0603e23fe81e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FUCKBOY HOLDING &amp; INVEST AS   ·   Org.nr 928 276 546   ·   Frognerveien 20A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FUCKBOY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4b6ea9f9e4020" /><Relationship Type="http://schemas.openxmlformats.org/officeDocument/2006/relationships/footer" Target="/word/footer1.xml" Id="R0603e23fe81e4bed" /></Relationships>
</file>