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656ca61fd45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BAKKLAND, org.nr 928 272 842,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Storsteinnes,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BAKKLAND</w:t>
      </w:r>
    </w:p>
    <w:sectPr>
      <w:headerReference xmlns:r="http://schemas.openxmlformats.org/officeDocument/2006/relationships" w:type="default" r:id="R8ddcc2aafe8a40eb"/>
      <w:footerReference xmlns:r="http://schemas.openxmlformats.org/officeDocument/2006/relationships" w:type="default" r:id="Rdf70a45d287f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cc2aafe8a40eb" /><Relationship Type="http://schemas.openxmlformats.org/officeDocument/2006/relationships/footer" Target="/word/footer1.xml" Id="Rdf70a45d287f4fb6" /></Relationships>
</file>