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1c62ac03564d6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FREM SOLUTIONS AS, org.nr 928 169 960,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FREM SOLUTIONS AS</w:t>
      </w:r>
    </w:p>
    <w:sectPr>
      <w:headerReference xmlns:r="http://schemas.openxmlformats.org/officeDocument/2006/relationships" w:type="default" r:id="R742476b78973481b"/>
      <w:footerReference xmlns:r="http://schemas.openxmlformats.org/officeDocument/2006/relationships" w:type="default" r:id="Reb25f5568e564ef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FREM SOLUTIONS AS   ·   Org.nr 928 169 960   ·   Skogstøstraen 37   ·   4029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FREM SOLUTIONS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2476b78973481b" /><Relationship Type="http://schemas.openxmlformats.org/officeDocument/2006/relationships/footer" Target="/word/footer1.xml" Id="Reb25f5568e564efb" /></Relationships>
</file>