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8809358b64c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301a19c2d483d"/>
      <w:footerReference xmlns:r="http://schemas.openxmlformats.org/officeDocument/2006/relationships" w:type="default" r:id="R121b8fd65b97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HOLDING OG INVEST AS   ·   Org.nr 928 163 512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301a19c2d483d" /><Relationship Type="http://schemas.openxmlformats.org/officeDocument/2006/relationships/footer" Target="/word/footer1.xml" Id="R121b8fd65b97480d" /></Relationships>
</file>