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6b83e7c56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1e0458ce84b85"/>
      <w:footerReference xmlns:r="http://schemas.openxmlformats.org/officeDocument/2006/relationships" w:type="default" r:id="R576ecfb254de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1e0458ce84b85" /><Relationship Type="http://schemas.openxmlformats.org/officeDocument/2006/relationships/footer" Target="/word/footer1.xml" Id="R576ecfb254de4d36" /></Relationships>
</file>