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ecee4e370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36ce3f9a98fe4cee"/>
      <w:footerReference xmlns:r="http://schemas.openxmlformats.org/officeDocument/2006/relationships" w:type="default" r:id="R9b08ba73784a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e3f9a98fe4cee" /><Relationship Type="http://schemas.openxmlformats.org/officeDocument/2006/relationships/footer" Target="/word/footer1.xml" Id="R9b08ba73784a4fc0" /></Relationships>
</file>