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34cad328c4e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THAA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THAA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ef3c66aa9341a5"/>
      <w:footerReference xmlns:r="http://schemas.openxmlformats.org/officeDocument/2006/relationships" w:type="default" r:id="R4e779e0669aa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THAA HOLDING AS   ·   Org.nr 928 007 286   ·   Høyenhallveien 2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THAA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f3c66aa9341a5" /><Relationship Type="http://schemas.openxmlformats.org/officeDocument/2006/relationships/footer" Target="/word/footer1.xml" Id="R4e779e0669aa471f" /></Relationships>
</file>