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c962d20e141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15f19bcb2b455a"/>
      <w:footerReference xmlns:r="http://schemas.openxmlformats.org/officeDocument/2006/relationships" w:type="default" r:id="R909382ea2bd3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 INVEST AS   ·   Org.nr 927 958 635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5f19bcb2b455a" /><Relationship Type="http://schemas.openxmlformats.org/officeDocument/2006/relationships/footer" Target="/word/footer1.xml" Id="R909382ea2bd3441a" /></Relationships>
</file>