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856e9c632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ØYE INVEST AS</w:t>
      </w:r>
    </w:p>
    <w:sectPr>
      <w:headerReference xmlns:r="http://schemas.openxmlformats.org/officeDocument/2006/relationships" w:type="default" r:id="R471d1759d3694b10"/>
      <w:footerReference xmlns:r="http://schemas.openxmlformats.org/officeDocument/2006/relationships" w:type="default" r:id="R371dc6652f96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ØYE INVEST AS   ·   Org.nr 927 774 321   ·   Prinsens gate 67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ØYE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d1759d3694b10" /><Relationship Type="http://schemas.openxmlformats.org/officeDocument/2006/relationships/footer" Target="/word/footer1.xml" Id="R371dc6652f964191" /></Relationships>
</file>