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be2a646c3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882f7424e5a44a01"/>
      <w:footerReference xmlns:r="http://schemas.openxmlformats.org/officeDocument/2006/relationships" w:type="default" r:id="R828de58246cb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f7424e5a44a01" /><Relationship Type="http://schemas.openxmlformats.org/officeDocument/2006/relationships/footer" Target="/word/footer1.xml" Id="R828de58246cb4b27" /></Relationships>
</file>