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b436928d7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ARGO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 REVISJON AS</w:t>
      </w:r>
    </w:p>
    <w:sectPr>
      <w:headerReference xmlns:r="http://schemas.openxmlformats.org/officeDocument/2006/relationships" w:type="default" r:id="R64dc749b02ce40e2"/>
      <w:footerReference xmlns:r="http://schemas.openxmlformats.org/officeDocument/2006/relationships" w:type="default" r:id="Redb787edc227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Firdavegen 6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c749b02ce40e2" /><Relationship Type="http://schemas.openxmlformats.org/officeDocument/2006/relationships/footer" Target="/word/footer1.xml" Id="Redb787edc2274919" /></Relationships>
</file>