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b3565ea27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LILYWHITES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LILYWHITES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a544e8d3914778"/>
      <w:footerReference xmlns:r="http://schemas.openxmlformats.org/officeDocument/2006/relationships" w:type="default" r:id="R5c92bab25390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LILYWHITES INVESTMENTS AS   ·   Org.nr 926 909 371   ·   Mindevegen 29   ·   3733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LILYWHITES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544e8d3914778" /><Relationship Type="http://schemas.openxmlformats.org/officeDocument/2006/relationships/footer" Target="/word/footer1.xml" Id="R5c92bab253904899" /></Relationships>
</file>