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9b27324ef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HOLDING AS</w:t>
      </w:r>
    </w:p>
    <w:sectPr>
      <w:headerReference xmlns:r="http://schemas.openxmlformats.org/officeDocument/2006/relationships" w:type="default" r:id="Rf640d5fdce584d5a"/>
      <w:footerReference xmlns:r="http://schemas.openxmlformats.org/officeDocument/2006/relationships" w:type="default" r:id="R2a25b9ec030e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0d5fdce584d5a" /><Relationship Type="http://schemas.openxmlformats.org/officeDocument/2006/relationships/footer" Target="/word/footer1.xml" Id="R2a25b9ec030e4e45" /></Relationships>
</file>