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8a484502144df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Sandvika,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AUTOYARD AS</w:t>
      </w:r>
    </w:p>
    <w:sectPr>
      <w:headerReference xmlns:r="http://schemas.openxmlformats.org/officeDocument/2006/relationships" w:type="default" r:id="R6fdeccd907dd4b47"/>
      <w:footerReference xmlns:r="http://schemas.openxmlformats.org/officeDocument/2006/relationships" w:type="default" r:id="R52a04c3563604d4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AUTOYARD AS   ·   Org.nr 926 475 576   ·   Industriveien 33   ·   1337 SANDVIKA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AUTOYARD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fdeccd907dd4b47" /><Relationship Type="http://schemas.openxmlformats.org/officeDocument/2006/relationships/footer" Target="/word/footer1.xml" Id="R52a04c3563604d45" /></Relationships>
</file>