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90c4416a54c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JAHOLMEN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JAHOLMEN AS</w:t>
      </w:r>
    </w:p>
    <w:sectPr>
      <w:headerReference xmlns:r="http://schemas.openxmlformats.org/officeDocument/2006/relationships" w:type="default" r:id="Rb73c5bdd14ac47fe"/>
      <w:footerReference xmlns:r="http://schemas.openxmlformats.org/officeDocument/2006/relationships" w:type="default" r:id="R2461c5645c23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JAHOLMEN AS   ·   Org.nr 926 460 102   ·   Bjerregaards gate 24C   ·   0172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c5bdd14ac47fe" /><Relationship Type="http://schemas.openxmlformats.org/officeDocument/2006/relationships/footer" Target="/word/footer1.xml" Id="R2461c5645c2341ad" /></Relationships>
</file>