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8c0345ebe40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HOLBERG EMPLOYEE INVESTCO AS.</w:t>
      </w:r>
    </w:p>
    <w:sectPr>
      <w:headerReference xmlns:r="http://schemas.openxmlformats.org/officeDocument/2006/relationships" w:type="default" r:id="R734046b512d5463f"/>
      <w:footerReference xmlns:r="http://schemas.openxmlformats.org/officeDocument/2006/relationships" w:type="default" r:id="Rff74a9763305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4046b512d5463f" /><Relationship Type="http://schemas.openxmlformats.org/officeDocument/2006/relationships/footer" Target="/word/footer1.xml" Id="Rff74a97633054cd0" /></Relationships>
</file>