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ea92a152fe49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SUSTAINABILITY INVEST AS</w:t>
      </w:r>
    </w:p>
    <w:sectPr>
      <w:headerReference xmlns:r="http://schemas.openxmlformats.org/officeDocument/2006/relationships" w:type="default" r:id="R2ca8f6c69ce74663"/>
      <w:footerReference xmlns:r="http://schemas.openxmlformats.org/officeDocument/2006/relationships" w:type="default" r:id="R62a1fab4508147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SUSTAINABILITY INVEST AS   ·   Org.nr 926 181 165   ·   Skogvegen 20A   ·   6150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SUSTAINABILITY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a8f6c69ce74663" /><Relationship Type="http://schemas.openxmlformats.org/officeDocument/2006/relationships/footer" Target="/word/footer1.xml" Id="R62a1fab45081470d" /></Relationships>
</file>