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b02db71a1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HIMLA STYR AS</w:t>
      </w:r>
    </w:p>
    <w:sectPr>
      <w:headerReference xmlns:r="http://schemas.openxmlformats.org/officeDocument/2006/relationships" w:type="default" r:id="Rd81425d074134caf"/>
      <w:footerReference xmlns:r="http://schemas.openxmlformats.org/officeDocument/2006/relationships" w:type="default" r:id="R65378fee9a06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425d074134caf" /><Relationship Type="http://schemas.openxmlformats.org/officeDocument/2006/relationships/footer" Target="/word/footer1.xml" Id="R65378fee9a064029" /></Relationships>
</file>