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7f1af76344a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ORH INVESTERING AS, org.nr 926 088 041,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53b10db0e35d4509"/>
      <w:footerReference xmlns:r="http://schemas.openxmlformats.org/officeDocument/2006/relationships" w:type="default" r:id="Rd6f3115643b7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10db0e35d4509" /><Relationship Type="http://schemas.openxmlformats.org/officeDocument/2006/relationships/footer" Target="/word/footer1.xml" Id="Rd6f3115643b747a1" /></Relationships>
</file>