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76bae8125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2e0262d106ec450c"/>
      <w:footerReference xmlns:r="http://schemas.openxmlformats.org/officeDocument/2006/relationships" w:type="default" r:id="R243d65e8a753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262d106ec450c" /><Relationship Type="http://schemas.openxmlformats.org/officeDocument/2006/relationships/footer" Target="/word/footer1.xml" Id="R243d65e8a7534dda" /></Relationships>
</file>