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ff048fbfa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DIMMENCORP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DIMMENCORP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162e70f8e4f3a"/>
      <w:footerReference xmlns:r="http://schemas.openxmlformats.org/officeDocument/2006/relationships" w:type="default" r:id="R04f016cfe396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DIMMENCORP AS   ·   Org.nr 926 067 834   ·   c/o Per-Helge Dimmen, Lerstadlia 15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162e70f8e4f3a" /><Relationship Type="http://schemas.openxmlformats.org/officeDocument/2006/relationships/footer" Target="/word/footer1.xml" Id="R04f016cfe3964757" /></Relationships>
</file>