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1fe214885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IN 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IN 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a87cb3e26455f"/>
      <w:footerReference xmlns:r="http://schemas.openxmlformats.org/officeDocument/2006/relationships" w:type="default" r:id="R66a39592bb1b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a87cb3e26455f" /><Relationship Type="http://schemas.openxmlformats.org/officeDocument/2006/relationships/footer" Target="/word/footer1.xml" Id="R66a39592bb1b43e2" /></Relationships>
</file>