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2a0af0cfc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PARCEL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PARCEL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f029c3a8b4bd9"/>
      <w:footerReference xmlns:r="http://schemas.openxmlformats.org/officeDocument/2006/relationships" w:type="default" r:id="Rc762a340a4b0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PARCEL AS   ·   Org.nr 926 045 113   ·   c/o Helene Sætre, Brudesletta 4B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f029c3a8b4bd9" /><Relationship Type="http://schemas.openxmlformats.org/officeDocument/2006/relationships/footer" Target="/word/footer1.xml" Id="Rc762a340a4b04425" /></Relationships>
</file>