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509a1c64f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2f6297c2f56d4de4"/>
      <w:footerReference xmlns:r="http://schemas.openxmlformats.org/officeDocument/2006/relationships" w:type="default" r:id="Re72eec4e8b42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297c2f56d4de4" /><Relationship Type="http://schemas.openxmlformats.org/officeDocument/2006/relationships/footer" Target="/word/footer1.xml" Id="Re72eec4e8b424f56" /></Relationships>
</file>