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db28e5c0e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0bc463ca8eef41fc"/>
      <w:footerReference xmlns:r="http://schemas.openxmlformats.org/officeDocument/2006/relationships" w:type="default" r:id="R1208fb45a7e0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463ca8eef41fc" /><Relationship Type="http://schemas.openxmlformats.org/officeDocument/2006/relationships/footer" Target="/word/footer1.xml" Id="R1208fb45a7e04c07" /></Relationships>
</file>