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5867bed32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9e6239395aac48be"/>
      <w:footerReference xmlns:r="http://schemas.openxmlformats.org/officeDocument/2006/relationships" w:type="default" r:id="R1080a6c8224b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239395aac48be" /><Relationship Type="http://schemas.openxmlformats.org/officeDocument/2006/relationships/footer" Target="/word/footer1.xml" Id="R1080a6c8224b4fc8" /></Relationships>
</file>