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060a8abe2a4c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Spikkestad,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MATU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MATU INVEST AS</w:t>
      </w:r>
    </w:p>
    <w:sectPr>
      <w:headerReference xmlns:r="http://schemas.openxmlformats.org/officeDocument/2006/relationships" w:type="default" r:id="R8841e1e5012647ae"/>
      <w:footerReference xmlns:r="http://schemas.openxmlformats.org/officeDocument/2006/relationships" w:type="default" r:id="R09aecd7cff1f42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MATU INVEST AS   ·   Org.nr 925 798 576   ·   c/o Mark Tuinman, Kunnskapsveien 64   ·   3430 SPIKKESTAD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41e1e5012647ae" /><Relationship Type="http://schemas.openxmlformats.org/officeDocument/2006/relationships/footer" Target="/word/footer1.xml" Id="R09aecd7cff1f42f7" /></Relationships>
</file>