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c2c631e0a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MATU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Spikkestad,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MATU INVEST AS</w:t>
      </w:r>
    </w:p>
    <w:sectPr>
      <w:headerReference xmlns:r="http://schemas.openxmlformats.org/officeDocument/2006/relationships" w:type="default" r:id="R3f4c2cb4835b487f"/>
      <w:footerReference xmlns:r="http://schemas.openxmlformats.org/officeDocument/2006/relationships" w:type="default" r:id="R271c78474474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c2cb4835b487f" /><Relationship Type="http://schemas.openxmlformats.org/officeDocument/2006/relationships/footer" Target="/word/footer1.xml" Id="R271c784744744cf1" /></Relationships>
</file>