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da087e088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8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8 HOLDING AS</w:t>
      </w:r>
    </w:p>
    <w:sectPr>
      <w:headerReference xmlns:r="http://schemas.openxmlformats.org/officeDocument/2006/relationships" w:type="default" r:id="R5b470eaa2e114159"/>
      <w:footerReference xmlns:r="http://schemas.openxmlformats.org/officeDocument/2006/relationships" w:type="default" r:id="R4d05b9129a7d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8 HOLDING AS   ·   Org.nr 925 715 433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8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70eaa2e114159" /><Relationship Type="http://schemas.openxmlformats.org/officeDocument/2006/relationships/footer" Target="/word/footer1.xml" Id="R4d05b9129a7d4c17" /></Relationships>
</file>