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cbe8fd21f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LERKENDAL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982c22ce8ea8472d"/>
      <w:footerReference xmlns:r="http://schemas.openxmlformats.org/officeDocument/2006/relationships" w:type="default" r:id="R25cb44bb60a9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c22ce8ea8472d" /><Relationship Type="http://schemas.openxmlformats.org/officeDocument/2006/relationships/footer" Target="/word/footer1.xml" Id="R25cb44bb60a94c9d" /></Relationships>
</file>