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2c9736884742f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CCO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CCO INVEST AS</w:t>
      </w:r>
    </w:p>
    <w:sectPr>
      <w:headerReference xmlns:r="http://schemas.openxmlformats.org/officeDocument/2006/relationships" w:type="default" r:id="R452564341644471d"/>
      <w:footerReference xmlns:r="http://schemas.openxmlformats.org/officeDocument/2006/relationships" w:type="default" r:id="R45133db9d5904f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CCO INVEST AS   ·   Org.nr 925 615 986   ·   c/o Christian Cock, Sandal Terrasse 10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2564341644471d" /><Relationship Type="http://schemas.openxmlformats.org/officeDocument/2006/relationships/footer" Target="/word/footer1.xml" Id="R45133db9d5904f23" /></Relationships>
</file>