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cea5370b9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344b594e90f14ca4"/>
      <w:footerReference xmlns:r="http://schemas.openxmlformats.org/officeDocument/2006/relationships" w:type="default" r:id="Rc5598b62a4ce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b594e90f14ca4" /><Relationship Type="http://schemas.openxmlformats.org/officeDocument/2006/relationships/footer" Target="/word/footer1.xml" Id="Rc5598b62a4ce4f2e" /></Relationships>
</file>