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e22a22ca646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UBEKILEN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UBEKILEN HOLDING AS</w:t>
      </w:r>
    </w:p>
    <w:sectPr>
      <w:headerReference xmlns:r="http://schemas.openxmlformats.org/officeDocument/2006/relationships" w:type="default" r:id="R13da87e46c6548c8"/>
      <w:footerReference xmlns:r="http://schemas.openxmlformats.org/officeDocument/2006/relationships" w:type="default" r:id="R9d8d85add59a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a87e46c6548c8" /><Relationship Type="http://schemas.openxmlformats.org/officeDocument/2006/relationships/footer" Target="/word/footer1.xml" Id="R9d8d85add59a4cc6" /></Relationships>
</file>