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25410e14a45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AHV INVEST AS</w:t>
      </w:r>
    </w:p>
    <w:sectPr>
      <w:headerReference xmlns:r="http://schemas.openxmlformats.org/officeDocument/2006/relationships" w:type="default" r:id="R89be8f31048e4418"/>
      <w:footerReference xmlns:r="http://schemas.openxmlformats.org/officeDocument/2006/relationships" w:type="default" r:id="Re893a0c988a2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AHV INVEST AS   ·   Org.nr 925 345 571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e8f31048e4418" /><Relationship Type="http://schemas.openxmlformats.org/officeDocument/2006/relationships/footer" Target="/word/footer1.xml" Id="Re893a0c988a24b11" /></Relationships>
</file>