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b204863dad45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REVISJON AS</w:t>
      </w:r>
    </w:p>
    <w:sectPr>
      <w:headerReference xmlns:r="http://schemas.openxmlformats.org/officeDocument/2006/relationships" w:type="default" r:id="R3cb5ff8479234b9d"/>
      <w:footerReference xmlns:r="http://schemas.openxmlformats.org/officeDocument/2006/relationships" w:type="default" r:id="Rfa986e5f0c734c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REVISJON AS   ·   Org.nr 925 269 417   ·   Anolitveien 4   ·   1400 SKI   ·   monica@vikenrevisjon.as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b5ff8479234b9d" /><Relationship Type="http://schemas.openxmlformats.org/officeDocument/2006/relationships/footer" Target="/word/footer1.xml" Id="Rfa986e5f0c734c18" /></Relationships>
</file>