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0206e084c40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1ee29847369d4a80"/>
      <w:footerReference xmlns:r="http://schemas.openxmlformats.org/officeDocument/2006/relationships" w:type="default" r:id="R5116f577817d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29847369d4a80" /><Relationship Type="http://schemas.openxmlformats.org/officeDocument/2006/relationships/footer" Target="/word/footer1.xml" Id="R5116f577817d465d" /></Relationships>
</file>