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c2509ebb2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95a3f109b477d"/>
      <w:footerReference xmlns:r="http://schemas.openxmlformats.org/officeDocument/2006/relationships" w:type="default" r:id="Rf679c788dc0b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95a3f109b477d" /><Relationship Type="http://schemas.openxmlformats.org/officeDocument/2006/relationships/footer" Target="/word/footer1.xml" Id="Rf679c788dc0b4135" /></Relationships>
</file>