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c6221838c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c95c985dda0f48bc"/>
      <w:footerReference xmlns:r="http://schemas.openxmlformats.org/officeDocument/2006/relationships" w:type="default" r:id="R34ead4981950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c985dda0f48bc" /><Relationship Type="http://schemas.openxmlformats.org/officeDocument/2006/relationships/footer" Target="/word/footer1.xml" Id="R34ead4981950468c" /></Relationships>
</file>