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d27e29f3e4a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OSTUCAP AS</w:t>
      </w:r>
    </w:p>
    <w:sectPr>
      <w:headerReference xmlns:r="http://schemas.openxmlformats.org/officeDocument/2006/relationships" w:type="default" r:id="Rd7a42e208562405a"/>
      <w:footerReference xmlns:r="http://schemas.openxmlformats.org/officeDocument/2006/relationships" w:type="default" r:id="R06f8e13e34cf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OSTUCAP AS   ·   Org.nr 925 129 348   ·   Grefsenkollveien 12C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OSTUCAP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42e208562405a" /><Relationship Type="http://schemas.openxmlformats.org/officeDocument/2006/relationships/footer" Target="/word/footer1.xml" Id="R06f8e13e34cf4a02" /></Relationships>
</file>