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b2095711945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OSTUCAP AS</w:t>
      </w:r>
    </w:p>
    <w:sectPr>
      <w:headerReference xmlns:r="http://schemas.openxmlformats.org/officeDocument/2006/relationships" w:type="default" r:id="R5416b377fe9a4ead"/>
      <w:footerReference xmlns:r="http://schemas.openxmlformats.org/officeDocument/2006/relationships" w:type="default" r:id="R6cfe8b61fa56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OSTUCAP AS   ·   Org.nr 925 129 348   ·   Grefsenkollveien 12C   ·   0490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OSTUCAP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6b377fe9a4ead" /><Relationship Type="http://schemas.openxmlformats.org/officeDocument/2006/relationships/footer" Target="/word/footer1.xml" Id="R6cfe8b61fa564443" /></Relationships>
</file>