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2d64c038947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VIKINGSTAD INVEST I AS</w:t>
      </w:r>
    </w:p>
    <w:sectPr>
      <w:headerReference xmlns:r="http://schemas.openxmlformats.org/officeDocument/2006/relationships" w:type="default" r:id="R78a7aad0453f4b0b"/>
      <w:footerReference xmlns:r="http://schemas.openxmlformats.org/officeDocument/2006/relationships" w:type="default" r:id="Re6316c313edf4e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VIKINGSTAD INVEST I AS   ·   Org.nr 924 923 121   ·   Djupastø 15A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VIKINGSTAD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a7aad0453f4b0b" /><Relationship Type="http://schemas.openxmlformats.org/officeDocument/2006/relationships/footer" Target="/word/footer1.xml" Id="Re6316c313edf4e8b" /></Relationships>
</file>