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ab171f7c5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PENSUM BUSINESS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PENSUM BUSINESS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e5bb3aa48c4b2a"/>
      <w:footerReference xmlns:r="http://schemas.openxmlformats.org/officeDocument/2006/relationships" w:type="default" r:id="Raf5af149c5d7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5bb3aa48c4b2a" /><Relationship Type="http://schemas.openxmlformats.org/officeDocument/2006/relationships/footer" Target="/word/footer1.xml" Id="Raf5af149c5d74977" /></Relationships>
</file>