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d941a8eb7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2WB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2WB TRADING AS</w:t>
      </w:r>
    </w:p>
    <w:sectPr>
      <w:headerReference xmlns:r="http://schemas.openxmlformats.org/officeDocument/2006/relationships" w:type="default" r:id="R0a07222916884f5f"/>
      <w:footerReference xmlns:r="http://schemas.openxmlformats.org/officeDocument/2006/relationships" w:type="default" r:id="R5e7b45a45ceb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2WB TRADING AS   ·   Org.nr 924 573 449   ·   Ole Moes vei 5A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2WB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7222916884f5f" /><Relationship Type="http://schemas.openxmlformats.org/officeDocument/2006/relationships/footer" Target="/word/footer1.xml" Id="R5e7b45a45ceb4e81" /></Relationships>
</file>