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3fcd9b4055462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Eidsvåg I Åsane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ØSTBY INVEST AS.</w:t>
      </w:r>
    </w:p>
    <w:sectPr>
      <w:headerReference xmlns:r="http://schemas.openxmlformats.org/officeDocument/2006/relationships" w:type="default" r:id="Re18a374aba6644c7"/>
      <w:footerReference xmlns:r="http://schemas.openxmlformats.org/officeDocument/2006/relationships" w:type="default" r:id="R29fcef84d93e4e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ØSTBY INVEST AS   ·   Org.nr 924 438 320   ·   Vollane 12   ·   5105 EIDSVÅG I ÅSANE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ØSTBY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8a374aba6644c7" /><Relationship Type="http://schemas.openxmlformats.org/officeDocument/2006/relationships/footer" Target="/word/footer1.xml" Id="R29fcef84d93e4eb7" /></Relationships>
</file>