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d1e722bfa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1 AS</w:t>
      </w:r>
    </w:p>
    <w:sectPr>
      <w:headerReference xmlns:r="http://schemas.openxmlformats.org/officeDocument/2006/relationships" w:type="default" r:id="Reca0cf3bca544e19"/>
      <w:footerReference xmlns:r="http://schemas.openxmlformats.org/officeDocument/2006/relationships" w:type="default" r:id="R719bc2b3bbc1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1 AS   ·   Org.nr 924 379 405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0cf3bca544e19" /><Relationship Type="http://schemas.openxmlformats.org/officeDocument/2006/relationships/footer" Target="/word/footer1.xml" Id="R719bc2b3bbc14ea6" /></Relationships>
</file>