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ed7097ac24c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NYHAVN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NYHAVN 1 AS</w:t>
      </w:r>
    </w:p>
    <w:sectPr>
      <w:headerReference xmlns:r="http://schemas.openxmlformats.org/officeDocument/2006/relationships" w:type="default" r:id="R20b8a57975b04190"/>
      <w:footerReference xmlns:r="http://schemas.openxmlformats.org/officeDocument/2006/relationships" w:type="default" r:id="R86714b67024c46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1 AS   ·   Org.nr 924 379 405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b8a57975b04190" /><Relationship Type="http://schemas.openxmlformats.org/officeDocument/2006/relationships/footer" Target="/word/footer1.xml" Id="R86714b67024c4642" /></Relationships>
</file>