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642cbcd784c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PRECISION AS</w:t>
      </w:r>
    </w:p>
    <w:sectPr>
      <w:headerReference xmlns:r="http://schemas.openxmlformats.org/officeDocument/2006/relationships" w:type="default" r:id="R29bb8464f50f4603"/>
      <w:footerReference xmlns:r="http://schemas.openxmlformats.org/officeDocument/2006/relationships" w:type="default" r:id="R7a1df8abdb54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PRECISION AS   ·   Org.nr 924 375 221   ·   c/o Jon Trygve Stokka, Fartein Valens vei 24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bb8464f50f4603" /><Relationship Type="http://schemas.openxmlformats.org/officeDocument/2006/relationships/footer" Target="/word/footer1.xml" Id="R7a1df8abdb544f22" /></Relationships>
</file>